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CE8" w:rsidRPr="0009501B" w:rsidRDefault="00452CE8" w:rsidP="00452CE8">
      <w:pPr>
        <w:pStyle w:val="Heading1"/>
        <w:jc w:val="center"/>
        <w:rPr>
          <w:rFonts w:ascii="Arial Narrow" w:hAnsi="Arial Narrow"/>
          <w:sz w:val="22"/>
          <w:szCs w:val="22"/>
        </w:rPr>
      </w:pPr>
      <w:r w:rsidRPr="0009501B">
        <w:rPr>
          <w:rFonts w:ascii="Arial Narrow" w:hAnsi="Arial Narrow"/>
          <w:sz w:val="22"/>
          <w:szCs w:val="22"/>
        </w:rPr>
        <w:t>Child Protection Policy</w:t>
      </w:r>
      <w:r w:rsidR="00F16AF8">
        <w:rPr>
          <w:rFonts w:ascii="Arial Narrow" w:hAnsi="Arial Narrow"/>
          <w:sz w:val="22"/>
          <w:szCs w:val="22"/>
        </w:rPr>
        <w:t xml:space="preserve"> and procedure</w:t>
      </w:r>
      <w:r w:rsidR="007A68ED" w:rsidRPr="0009501B">
        <w:rPr>
          <w:rFonts w:ascii="Arial Narrow" w:hAnsi="Arial Narrow"/>
          <w:sz w:val="22"/>
          <w:szCs w:val="22"/>
        </w:rPr>
        <w:t xml:space="preserve"> - 1</w:t>
      </w:r>
    </w:p>
    <w:p w:rsidR="00452CE8" w:rsidRPr="0009501B" w:rsidRDefault="00452CE8" w:rsidP="00452CE8">
      <w:pPr>
        <w:rPr>
          <w:rFonts w:ascii="Arial Narrow" w:hAnsi="Arial Narrow"/>
          <w:sz w:val="22"/>
          <w:szCs w:val="22"/>
        </w:rPr>
      </w:pPr>
    </w:p>
    <w:p w:rsidR="00452CE8" w:rsidRPr="0009501B" w:rsidRDefault="00452CE8" w:rsidP="00452CE8">
      <w:pPr>
        <w:pStyle w:val="Heading1"/>
        <w:jc w:val="center"/>
        <w:rPr>
          <w:rFonts w:ascii="Arial Narrow" w:hAnsi="Arial Narrow"/>
          <w:sz w:val="22"/>
          <w:szCs w:val="22"/>
        </w:rPr>
      </w:pPr>
      <w:r w:rsidRPr="0009501B">
        <w:rPr>
          <w:rFonts w:ascii="Arial Narrow" w:hAnsi="Arial Narrow"/>
          <w:sz w:val="22"/>
          <w:szCs w:val="22"/>
        </w:rPr>
        <w:t xml:space="preserve">Allegations </w:t>
      </w:r>
      <w:r w:rsidR="00987593" w:rsidRPr="0009501B">
        <w:rPr>
          <w:rFonts w:ascii="Arial Narrow" w:hAnsi="Arial Narrow"/>
          <w:sz w:val="22"/>
          <w:szCs w:val="22"/>
        </w:rPr>
        <w:t>of Abuse</w:t>
      </w:r>
    </w:p>
    <w:p w:rsidR="00D077D4" w:rsidRPr="0009501B" w:rsidRDefault="00D077D4" w:rsidP="00D077D4">
      <w:pPr>
        <w:rPr>
          <w:rFonts w:ascii="Arial Narrow" w:hAnsi="Arial Narrow"/>
          <w:sz w:val="22"/>
          <w:szCs w:val="22"/>
        </w:rPr>
      </w:pPr>
    </w:p>
    <w:p w:rsidR="00452CE8" w:rsidRPr="0009501B" w:rsidRDefault="00452CE8" w:rsidP="00452CE8">
      <w:pPr>
        <w:rPr>
          <w:rFonts w:ascii="Arial Narrow" w:hAnsi="Arial Narrow" w:cs="Arial"/>
          <w:b/>
          <w:sz w:val="22"/>
          <w:szCs w:val="22"/>
          <w:u w:val="single"/>
        </w:rPr>
      </w:pPr>
    </w:p>
    <w:p w:rsidR="00D077D4" w:rsidRPr="0009501B" w:rsidRDefault="00452CE8" w:rsidP="00D077D4">
      <w:pPr>
        <w:rPr>
          <w:rFonts w:ascii="Arial Narrow" w:hAnsi="Arial Narrow" w:cs="Arial"/>
          <w:b/>
          <w:noProof/>
          <w:sz w:val="22"/>
          <w:szCs w:val="22"/>
          <w:lang w:eastAsia="en-GB"/>
        </w:rPr>
      </w:pPr>
      <w:r w:rsidRPr="0009501B">
        <w:rPr>
          <w:rFonts w:ascii="Arial Narrow" w:hAnsi="Arial Narrow" w:cs="Arial"/>
          <w:b/>
          <w:noProof/>
          <w:sz w:val="22"/>
          <w:szCs w:val="22"/>
          <w:u w:val="single"/>
          <w:lang w:eastAsia="en-GB"/>
        </w:rPr>
        <w:t xml:space="preserve">Statement of intent: </w:t>
      </w:r>
      <w:r w:rsidR="00D077D4" w:rsidRPr="0009501B">
        <w:rPr>
          <w:rFonts w:ascii="Arial Narrow" w:hAnsi="Arial Narrow" w:cs="Arial"/>
          <w:sz w:val="22"/>
          <w:szCs w:val="22"/>
        </w:rPr>
        <w:t>It is the aim and responsibility of the nursery at all times to ensure the welfare of all children in our care. In order to achieve this we:</w:t>
      </w:r>
    </w:p>
    <w:p w:rsidR="00D077D4" w:rsidRPr="0009501B" w:rsidRDefault="00D077D4" w:rsidP="00D077D4">
      <w:pPr>
        <w:pStyle w:val="ListParagraph"/>
        <w:numPr>
          <w:ilvl w:val="0"/>
          <w:numId w:val="6"/>
        </w:numPr>
        <w:rPr>
          <w:rFonts w:ascii="Arial Narrow" w:hAnsi="Arial Narrow" w:cs="Arial"/>
        </w:rPr>
      </w:pPr>
      <w:r w:rsidRPr="0009501B">
        <w:rPr>
          <w:rFonts w:ascii="Arial Narrow" w:hAnsi="Arial Narrow" w:cs="Arial"/>
        </w:rPr>
        <w:t>Where possible, work in partnership with parents/carers</w:t>
      </w:r>
    </w:p>
    <w:p w:rsidR="00D077D4" w:rsidRDefault="00D077D4" w:rsidP="00D077D4">
      <w:pPr>
        <w:pStyle w:val="ListParagraph"/>
        <w:numPr>
          <w:ilvl w:val="0"/>
          <w:numId w:val="6"/>
        </w:numPr>
        <w:rPr>
          <w:rFonts w:ascii="Arial Narrow" w:hAnsi="Arial Narrow" w:cs="Arial"/>
        </w:rPr>
      </w:pPr>
      <w:r w:rsidRPr="0009501B">
        <w:rPr>
          <w:rFonts w:ascii="Arial Narrow" w:hAnsi="Arial Narrow" w:cs="Arial"/>
        </w:rPr>
        <w:t xml:space="preserve">Ensure all permanent member of staff have been checked and cleared by the </w:t>
      </w:r>
      <w:r w:rsidR="00CC0539">
        <w:rPr>
          <w:rFonts w:ascii="Arial Narrow" w:hAnsi="Arial Narrow" w:cs="Arial"/>
        </w:rPr>
        <w:t>DBS</w:t>
      </w:r>
    </w:p>
    <w:p w:rsidR="00C57EA4" w:rsidRDefault="00F615A3" w:rsidP="00F615A3">
      <w:pPr>
        <w:pStyle w:val="ListParagraph"/>
        <w:numPr>
          <w:ilvl w:val="0"/>
          <w:numId w:val="6"/>
        </w:numPr>
        <w:rPr>
          <w:rFonts w:ascii="Arial Narrow" w:hAnsi="Arial Narrow" w:cs="Arial"/>
        </w:rPr>
      </w:pPr>
      <w:r w:rsidRPr="00B3561C">
        <w:rPr>
          <w:rFonts w:ascii="Arial Narrow" w:hAnsi="Arial Narrow" w:cs="Arial"/>
        </w:rPr>
        <w:t>All staff members are trained in safe-guarding and have read and understood the setting’s Safe guarding procedures. (In accordance with t</w:t>
      </w:r>
      <w:r w:rsidR="00C57EA4">
        <w:rPr>
          <w:rFonts w:ascii="Arial Narrow" w:hAnsi="Arial Narrow" w:cs="Arial"/>
        </w:rPr>
        <w:t>he EYFS Statutory framework 2017.</w:t>
      </w:r>
    </w:p>
    <w:p w:rsidR="00CC0539" w:rsidRDefault="00CC0539" w:rsidP="00F615A3">
      <w:pPr>
        <w:pStyle w:val="ListParagraph"/>
        <w:numPr>
          <w:ilvl w:val="0"/>
          <w:numId w:val="6"/>
        </w:numPr>
        <w:rPr>
          <w:rFonts w:ascii="Arial Narrow" w:hAnsi="Arial Narrow" w:cs="Arial"/>
        </w:rPr>
      </w:pPr>
      <w:r>
        <w:rPr>
          <w:rFonts w:ascii="Arial Narrow" w:hAnsi="Arial Narrow" w:cs="Arial"/>
        </w:rPr>
        <w:t xml:space="preserve">All staff members will receive regular updates on safeguarding, at least annually. </w:t>
      </w:r>
    </w:p>
    <w:p w:rsidR="00C57EA4" w:rsidRDefault="00C57EA4" w:rsidP="00F615A3">
      <w:pPr>
        <w:pStyle w:val="ListParagraph"/>
        <w:numPr>
          <w:ilvl w:val="0"/>
          <w:numId w:val="6"/>
        </w:numPr>
        <w:rPr>
          <w:rFonts w:ascii="Arial Narrow" w:hAnsi="Arial Narrow" w:cs="Arial"/>
        </w:rPr>
      </w:pPr>
      <w:r>
        <w:rPr>
          <w:rFonts w:ascii="Arial Narrow" w:hAnsi="Arial Narrow" w:cs="Arial"/>
        </w:rPr>
        <w:t xml:space="preserve">A Designated Safeguarding lead (DSL) will be available at all times that the setting is open for staff to discuss concerns. </w:t>
      </w:r>
    </w:p>
    <w:p w:rsidR="00CC0539" w:rsidRDefault="00CC0539" w:rsidP="00F615A3">
      <w:pPr>
        <w:pStyle w:val="ListParagraph"/>
        <w:numPr>
          <w:ilvl w:val="0"/>
          <w:numId w:val="6"/>
        </w:numPr>
        <w:rPr>
          <w:rFonts w:ascii="Arial Narrow" w:hAnsi="Arial Narrow" w:cs="Arial"/>
        </w:rPr>
      </w:pPr>
      <w:r>
        <w:rPr>
          <w:rFonts w:ascii="Arial Narrow" w:hAnsi="Arial Narrow" w:cs="Arial"/>
        </w:rPr>
        <w:t xml:space="preserve">The PC at the setting will be fitted with filters to prevent children accidently accessing harmful online material. </w:t>
      </w:r>
    </w:p>
    <w:p w:rsidR="00F615A3" w:rsidRDefault="00F615A3" w:rsidP="00F615A3">
      <w:pPr>
        <w:pStyle w:val="ListParagraph"/>
        <w:numPr>
          <w:ilvl w:val="0"/>
          <w:numId w:val="6"/>
        </w:numPr>
        <w:rPr>
          <w:rFonts w:ascii="Arial Narrow" w:hAnsi="Arial Narrow" w:cs="Arial"/>
        </w:rPr>
      </w:pPr>
      <w:r>
        <w:rPr>
          <w:rFonts w:ascii="Arial Narrow" w:hAnsi="Arial Narrow" w:cs="Arial"/>
        </w:rPr>
        <w:t xml:space="preserve"> Staff will be able to identify signs of possible abuse and neglect at the earliest opportunity, and respond in a timely and appropriate way.  These may include:</w:t>
      </w:r>
    </w:p>
    <w:p w:rsidR="00F615A3" w:rsidRDefault="00F615A3" w:rsidP="00F615A3">
      <w:pPr>
        <w:pStyle w:val="ListParagraph"/>
        <w:numPr>
          <w:ilvl w:val="0"/>
          <w:numId w:val="7"/>
        </w:numPr>
        <w:rPr>
          <w:rFonts w:ascii="Arial Narrow" w:hAnsi="Arial Narrow" w:cs="Arial"/>
        </w:rPr>
      </w:pPr>
      <w:r>
        <w:rPr>
          <w:rFonts w:ascii="Arial Narrow" w:hAnsi="Arial Narrow" w:cs="Arial"/>
        </w:rPr>
        <w:t>Significant changes in children’s behaviour</w:t>
      </w:r>
    </w:p>
    <w:p w:rsidR="00F615A3" w:rsidRDefault="00F615A3" w:rsidP="00F615A3">
      <w:pPr>
        <w:pStyle w:val="ListParagraph"/>
        <w:numPr>
          <w:ilvl w:val="0"/>
          <w:numId w:val="7"/>
        </w:numPr>
        <w:rPr>
          <w:rFonts w:ascii="Arial Narrow" w:hAnsi="Arial Narrow" w:cs="Arial"/>
        </w:rPr>
      </w:pPr>
      <w:r>
        <w:rPr>
          <w:rFonts w:ascii="Arial Narrow" w:hAnsi="Arial Narrow" w:cs="Arial"/>
        </w:rPr>
        <w:t>Deterioration in children’s general well being</w:t>
      </w:r>
    </w:p>
    <w:p w:rsidR="00F615A3" w:rsidRDefault="00F615A3" w:rsidP="00F615A3">
      <w:pPr>
        <w:pStyle w:val="ListParagraph"/>
        <w:numPr>
          <w:ilvl w:val="0"/>
          <w:numId w:val="7"/>
        </w:numPr>
        <w:rPr>
          <w:rFonts w:ascii="Arial Narrow" w:hAnsi="Arial Narrow" w:cs="Arial"/>
        </w:rPr>
      </w:pPr>
      <w:r>
        <w:rPr>
          <w:rFonts w:ascii="Arial Narrow" w:hAnsi="Arial Narrow" w:cs="Arial"/>
        </w:rPr>
        <w:t>Children’s comments which give cause for concern</w:t>
      </w:r>
    </w:p>
    <w:p w:rsidR="00CC0539" w:rsidRDefault="00F615A3" w:rsidP="00CC0539">
      <w:pPr>
        <w:pStyle w:val="ListParagraph"/>
        <w:numPr>
          <w:ilvl w:val="0"/>
          <w:numId w:val="7"/>
        </w:numPr>
        <w:rPr>
          <w:rFonts w:ascii="Arial Narrow" w:hAnsi="Arial Narrow" w:cs="Arial"/>
        </w:rPr>
      </w:pPr>
      <w:r>
        <w:rPr>
          <w:rFonts w:ascii="Arial Narrow" w:hAnsi="Arial Narrow" w:cs="Arial"/>
        </w:rPr>
        <w:t>Any reasons to suspect neglect or abuse outside the setting e</w:t>
      </w:r>
      <w:r w:rsidR="00CC0539">
        <w:rPr>
          <w:rFonts w:ascii="Arial Narrow" w:hAnsi="Arial Narrow" w:cs="Arial"/>
        </w:rPr>
        <w:t>.g. in the child’s home, e.g. reporting</w:t>
      </w:r>
      <w:r w:rsidR="00CC0539" w:rsidRPr="00CC0539">
        <w:rPr>
          <w:rFonts w:ascii="Arial Narrow" w:hAnsi="Arial Narrow" w:cs="Arial"/>
        </w:rPr>
        <w:t xml:space="preserve"> </w:t>
      </w:r>
      <w:r w:rsidR="00CC0539">
        <w:rPr>
          <w:rFonts w:ascii="Arial Narrow" w:hAnsi="Arial Narrow" w:cs="Arial"/>
        </w:rPr>
        <w:t>known cases of female genital mutilation, u</w:t>
      </w:r>
      <w:r w:rsidR="00CC0539">
        <w:rPr>
          <w:rFonts w:ascii="Arial Narrow" w:hAnsi="Arial Narrow" w:cs="Arial"/>
        </w:rPr>
        <w:t>nexplained bruising, marks or signs of possible abuse and or neglect.</w:t>
      </w:r>
    </w:p>
    <w:p w:rsidR="00CC0539" w:rsidRDefault="00CC0539" w:rsidP="00CC0539">
      <w:pPr>
        <w:pStyle w:val="ListParagraph"/>
        <w:ind w:left="1483"/>
        <w:rPr>
          <w:rFonts w:ascii="Arial Narrow" w:hAnsi="Arial Narrow" w:cs="Arial"/>
        </w:rPr>
      </w:pPr>
      <w:r>
        <w:rPr>
          <w:rFonts w:ascii="Arial Narrow" w:hAnsi="Arial Narrow" w:cs="Arial"/>
          <w:b/>
        </w:rPr>
        <w:t xml:space="preserve">NB: </w:t>
      </w:r>
      <w:r>
        <w:rPr>
          <w:rFonts w:ascii="Arial Narrow" w:hAnsi="Arial Narrow" w:cs="Arial"/>
        </w:rPr>
        <w:t>The Surrey Safeguarding board have issued mandatory multi agency guidance:</w:t>
      </w:r>
    </w:p>
    <w:p w:rsidR="00CC0539" w:rsidRDefault="00CC0539" w:rsidP="00CC0539">
      <w:pPr>
        <w:pStyle w:val="ListParagraph"/>
        <w:numPr>
          <w:ilvl w:val="0"/>
          <w:numId w:val="8"/>
        </w:numPr>
        <w:rPr>
          <w:rFonts w:ascii="Arial Narrow" w:hAnsi="Arial Narrow" w:cs="Arial"/>
        </w:rPr>
      </w:pPr>
      <w:r>
        <w:rPr>
          <w:rFonts w:ascii="Arial Narrow" w:hAnsi="Arial Narrow" w:cs="Arial"/>
        </w:rPr>
        <w:t>Bruising is the commonest presenting feature of physical abuse in children.</w:t>
      </w:r>
    </w:p>
    <w:p w:rsidR="00CC0539" w:rsidRDefault="00CC0539" w:rsidP="00CC0539">
      <w:pPr>
        <w:pStyle w:val="ListParagraph"/>
        <w:numPr>
          <w:ilvl w:val="0"/>
          <w:numId w:val="8"/>
        </w:numPr>
        <w:rPr>
          <w:rFonts w:ascii="Arial Narrow" w:hAnsi="Arial Narrow" w:cs="Arial"/>
        </w:rPr>
      </w:pPr>
      <w:r>
        <w:rPr>
          <w:rFonts w:ascii="Arial Narrow" w:hAnsi="Arial Narrow" w:cs="Arial"/>
        </w:rPr>
        <w:t>Any bruising or mark that might be bruising, in a child of any age, should be taken as a matter of inquiry and concern.</w:t>
      </w:r>
    </w:p>
    <w:p w:rsidR="00CC0539" w:rsidRDefault="00CC0539" w:rsidP="00CC0539">
      <w:pPr>
        <w:pStyle w:val="ListParagraph"/>
        <w:numPr>
          <w:ilvl w:val="0"/>
          <w:numId w:val="8"/>
        </w:numPr>
        <w:rPr>
          <w:rFonts w:ascii="Arial Narrow" w:hAnsi="Arial Narrow" w:cs="Arial"/>
        </w:rPr>
      </w:pPr>
      <w:r>
        <w:rPr>
          <w:rFonts w:ascii="Arial Narrow" w:hAnsi="Arial Narrow" w:cs="Arial"/>
        </w:rPr>
        <w:t>Any bruising or mark that might be bruising on a NIM (Not independently mobile) child, should result in an immediate referral to Children’s services.</w:t>
      </w:r>
    </w:p>
    <w:p w:rsidR="00CC0539" w:rsidRDefault="00CC0539" w:rsidP="00CC0539">
      <w:pPr>
        <w:pStyle w:val="ListParagraph"/>
        <w:numPr>
          <w:ilvl w:val="0"/>
          <w:numId w:val="8"/>
        </w:numPr>
        <w:rPr>
          <w:rFonts w:ascii="Arial Narrow" w:hAnsi="Arial Narrow" w:cs="Arial"/>
        </w:rPr>
      </w:pPr>
      <w:r>
        <w:rPr>
          <w:rFonts w:ascii="Arial Narrow" w:hAnsi="Arial Narrow" w:cs="Arial"/>
        </w:rPr>
        <w:t>NIB means a child who is not yet crawling, bottom shuffling, pulling to stand, cruising or walking independently, includes all children under 6 months, even if they are rolling or children with significant disabilities resulting in immobility.</w:t>
      </w:r>
    </w:p>
    <w:p w:rsidR="00F615A3" w:rsidRDefault="00F615A3" w:rsidP="00F615A3">
      <w:pPr>
        <w:pStyle w:val="ListParagraph"/>
        <w:numPr>
          <w:ilvl w:val="0"/>
          <w:numId w:val="7"/>
        </w:numPr>
        <w:rPr>
          <w:rFonts w:ascii="Arial Narrow" w:hAnsi="Arial Narrow" w:cs="Arial"/>
        </w:rPr>
      </w:pPr>
      <w:r>
        <w:rPr>
          <w:rFonts w:ascii="Arial Narrow" w:hAnsi="Arial Narrow" w:cs="Arial"/>
        </w:rPr>
        <w:t>Inappropriate behaviour displayed by other members of staff, or any other person working with the children.  For example, inappropriate sexual comments, excessive one to one attention beyond the requirements of their usual role or responsibilities o</w:t>
      </w:r>
      <w:r w:rsidRPr="00B3561C">
        <w:rPr>
          <w:rFonts w:ascii="Arial Narrow" w:hAnsi="Arial Narrow" w:cs="Arial"/>
        </w:rPr>
        <w:t>r inappropriate sharing of images.</w:t>
      </w:r>
    </w:p>
    <w:p w:rsidR="00272F04" w:rsidRPr="00272F04" w:rsidRDefault="00272F04" w:rsidP="00272F04">
      <w:pPr>
        <w:ind w:left="1123"/>
        <w:rPr>
          <w:rFonts w:ascii="Arial Narrow" w:hAnsi="Arial Narrow" w:cs="Arial"/>
        </w:rPr>
      </w:pPr>
    </w:p>
    <w:p w:rsidR="00D077D4" w:rsidRPr="0009501B" w:rsidRDefault="00D077D4" w:rsidP="00D077D4">
      <w:pPr>
        <w:pStyle w:val="ListParagraph"/>
        <w:numPr>
          <w:ilvl w:val="0"/>
          <w:numId w:val="6"/>
        </w:numPr>
        <w:rPr>
          <w:rFonts w:ascii="Arial Narrow" w:hAnsi="Arial Narrow" w:cs="Arial"/>
        </w:rPr>
      </w:pPr>
      <w:r w:rsidRPr="0009501B">
        <w:rPr>
          <w:rFonts w:ascii="Arial Narrow" w:hAnsi="Arial Narrow" w:cs="Arial"/>
        </w:rPr>
        <w:t xml:space="preserve">Only leave children in the care of permanent staff members who </w:t>
      </w:r>
      <w:r w:rsidR="005E2FDA">
        <w:rPr>
          <w:rFonts w:ascii="Arial Narrow" w:hAnsi="Arial Narrow" w:cs="Arial"/>
        </w:rPr>
        <w:t xml:space="preserve">have a DBS </w:t>
      </w:r>
      <w:r w:rsidRPr="0009501B">
        <w:rPr>
          <w:rFonts w:ascii="Arial Narrow" w:hAnsi="Arial Narrow" w:cs="Arial"/>
        </w:rPr>
        <w:t>check in place.</w:t>
      </w:r>
    </w:p>
    <w:p w:rsidR="00D077D4" w:rsidRPr="0009501B" w:rsidRDefault="00D077D4" w:rsidP="00D077D4">
      <w:pPr>
        <w:pStyle w:val="ListParagraph"/>
        <w:numPr>
          <w:ilvl w:val="0"/>
          <w:numId w:val="6"/>
        </w:numPr>
        <w:rPr>
          <w:rFonts w:ascii="Arial Narrow" w:hAnsi="Arial Narrow" w:cs="Arial"/>
        </w:rPr>
      </w:pPr>
      <w:r w:rsidRPr="0009501B">
        <w:rPr>
          <w:rFonts w:ascii="Arial Narrow" w:hAnsi="Arial Narrow" w:cs="Arial"/>
        </w:rPr>
        <w:t>Only allow permanent staff members to accompany children to the toilet</w:t>
      </w:r>
    </w:p>
    <w:p w:rsidR="00D077D4" w:rsidRPr="0009501B" w:rsidRDefault="00D077D4" w:rsidP="00D077D4">
      <w:pPr>
        <w:pStyle w:val="ListParagraph"/>
        <w:numPr>
          <w:ilvl w:val="0"/>
          <w:numId w:val="6"/>
        </w:numPr>
        <w:rPr>
          <w:rFonts w:ascii="Arial Narrow" w:hAnsi="Arial Narrow" w:cs="Arial"/>
        </w:rPr>
      </w:pPr>
      <w:r w:rsidRPr="0009501B">
        <w:rPr>
          <w:rFonts w:ascii="Arial Narrow" w:hAnsi="Arial Narrow" w:cs="Arial"/>
        </w:rPr>
        <w:t xml:space="preserve">Investigate any significant change in a child’s behaviour or appearance and note these concerns in the child’s record. </w:t>
      </w:r>
    </w:p>
    <w:p w:rsidR="00D077D4" w:rsidRPr="0009501B" w:rsidRDefault="00D077D4" w:rsidP="00D077D4">
      <w:pPr>
        <w:pStyle w:val="ListParagraph"/>
        <w:numPr>
          <w:ilvl w:val="0"/>
          <w:numId w:val="6"/>
        </w:numPr>
        <w:rPr>
          <w:rFonts w:ascii="Arial Narrow" w:hAnsi="Arial Narrow" w:cs="Arial"/>
        </w:rPr>
      </w:pPr>
      <w:r w:rsidRPr="0009501B">
        <w:rPr>
          <w:rFonts w:ascii="Arial Narrow" w:hAnsi="Arial Narrow" w:cs="Arial"/>
        </w:rPr>
        <w:t>Maintain appropriate confidentiality at all times.</w:t>
      </w:r>
    </w:p>
    <w:p w:rsidR="00D077D4" w:rsidRPr="0009501B" w:rsidRDefault="00D077D4" w:rsidP="00D077D4">
      <w:pPr>
        <w:pStyle w:val="ListParagraph"/>
        <w:numPr>
          <w:ilvl w:val="0"/>
          <w:numId w:val="6"/>
        </w:numPr>
        <w:rPr>
          <w:rFonts w:ascii="Arial Narrow" w:hAnsi="Arial Narrow" w:cs="Arial"/>
          <w:b/>
          <w:bCs/>
        </w:rPr>
      </w:pPr>
      <w:r w:rsidRPr="0009501B">
        <w:rPr>
          <w:rFonts w:ascii="Arial Narrow" w:hAnsi="Arial Narrow" w:cs="Arial"/>
        </w:rPr>
        <w:t>Respond quickly and appropriately to any suspected incident of emotional, physical or sexual abuse or neglect.</w:t>
      </w:r>
    </w:p>
    <w:p w:rsidR="00D077D4" w:rsidRPr="0009501B" w:rsidRDefault="00D077D4" w:rsidP="00D077D4">
      <w:pPr>
        <w:rPr>
          <w:rFonts w:ascii="Arial Narrow" w:hAnsi="Arial Narrow" w:cs="Arial"/>
          <w:sz w:val="22"/>
          <w:szCs w:val="22"/>
        </w:rPr>
      </w:pPr>
      <w:r w:rsidRPr="0009501B">
        <w:rPr>
          <w:rFonts w:ascii="Arial Narrow" w:hAnsi="Arial Narrow" w:cs="Arial"/>
          <w:sz w:val="22"/>
          <w:szCs w:val="22"/>
        </w:rPr>
        <w:t>As a regular day care provider it is our duty to inform Surrey County Council Children’s Service if we suspect any case of abuse or non-accidental injury. In such a case, this setting will follow the procedures set out in the local authority child protection documents and follow their advice on all steps to be taken subsequently.</w:t>
      </w:r>
    </w:p>
    <w:p w:rsidR="00D077D4" w:rsidRPr="0009501B" w:rsidRDefault="00D077D4" w:rsidP="00452CE8">
      <w:pPr>
        <w:jc w:val="both"/>
        <w:rPr>
          <w:rFonts w:ascii="Arial Narrow" w:hAnsi="Arial Narrow"/>
          <w:sz w:val="22"/>
          <w:szCs w:val="22"/>
        </w:rPr>
      </w:pPr>
    </w:p>
    <w:p w:rsidR="00452CE8" w:rsidRPr="0009501B" w:rsidRDefault="00452CE8" w:rsidP="00452CE8">
      <w:pPr>
        <w:jc w:val="both"/>
        <w:rPr>
          <w:rFonts w:ascii="Arial Narrow" w:hAnsi="Arial Narrow" w:cs="Arial"/>
          <w:color w:val="000000"/>
          <w:sz w:val="22"/>
          <w:szCs w:val="22"/>
        </w:rPr>
      </w:pPr>
      <w:r w:rsidRPr="0009501B">
        <w:rPr>
          <w:rFonts w:ascii="Arial Narrow" w:hAnsi="Arial Narrow"/>
          <w:sz w:val="22"/>
          <w:szCs w:val="22"/>
        </w:rPr>
        <w:t>Our setting will give prompt and serious attention to any concerns regarding the safety of the children in our care.</w:t>
      </w:r>
      <w:r w:rsidRPr="0009501B">
        <w:rPr>
          <w:rFonts w:ascii="Arial Narrow" w:hAnsi="Arial Narrow" w:cs="Arial"/>
          <w:color w:val="000000"/>
          <w:sz w:val="22"/>
          <w:szCs w:val="22"/>
        </w:rPr>
        <w:t xml:space="preserve"> The rights of the child and member of staff will be considered. However, where there is a conflict of interest between the adult and the child, then the child’s interests will be paramount as required by the Children Act 1989. </w:t>
      </w:r>
    </w:p>
    <w:p w:rsidR="00452CE8" w:rsidRPr="0009501B" w:rsidRDefault="00452CE8" w:rsidP="00452CE8">
      <w:pPr>
        <w:pStyle w:val="BodyTextIndent"/>
        <w:jc w:val="both"/>
        <w:rPr>
          <w:rFonts w:ascii="Arial Narrow" w:hAnsi="Arial Narrow" w:cs="Arial"/>
          <w:color w:val="000000"/>
          <w:sz w:val="22"/>
          <w:szCs w:val="22"/>
        </w:rPr>
      </w:pPr>
    </w:p>
    <w:p w:rsidR="00452CE8" w:rsidRPr="0009501B" w:rsidRDefault="00452CE8" w:rsidP="00452CE8">
      <w:pPr>
        <w:pStyle w:val="BodyText"/>
        <w:spacing w:after="0"/>
        <w:rPr>
          <w:rFonts w:ascii="Arial Narrow" w:hAnsi="Arial Narrow"/>
          <w:sz w:val="22"/>
        </w:rPr>
      </w:pPr>
    </w:p>
    <w:p w:rsidR="00452CE8" w:rsidRPr="0009501B" w:rsidRDefault="00452CE8" w:rsidP="00452CE8">
      <w:pPr>
        <w:pStyle w:val="BodyText"/>
        <w:spacing w:after="0"/>
        <w:rPr>
          <w:rFonts w:ascii="Arial Narrow" w:hAnsi="Arial Narrow"/>
          <w:b/>
          <w:sz w:val="22"/>
        </w:rPr>
      </w:pPr>
      <w:r w:rsidRPr="0009501B">
        <w:rPr>
          <w:rFonts w:ascii="Arial Narrow" w:hAnsi="Arial Narrow"/>
          <w:b/>
          <w:sz w:val="22"/>
        </w:rPr>
        <w:t>Procedure</w:t>
      </w:r>
      <w:r w:rsidR="00D077D4" w:rsidRPr="0009501B">
        <w:rPr>
          <w:rFonts w:ascii="Arial Narrow" w:hAnsi="Arial Narrow"/>
          <w:b/>
          <w:sz w:val="22"/>
        </w:rPr>
        <w:t xml:space="preserve"> to be followed when there is an allegation of abuse</w:t>
      </w:r>
    </w:p>
    <w:p w:rsidR="00452CE8" w:rsidRPr="0009501B" w:rsidRDefault="00452CE8" w:rsidP="00452CE8">
      <w:pPr>
        <w:pStyle w:val="BodyText"/>
        <w:spacing w:after="0"/>
        <w:rPr>
          <w:rFonts w:ascii="Arial Narrow" w:hAnsi="Arial Narrow"/>
          <w:b/>
          <w:sz w:val="22"/>
        </w:rPr>
      </w:pPr>
    </w:p>
    <w:p w:rsidR="00452CE8" w:rsidRPr="0009501B" w:rsidRDefault="00452CE8" w:rsidP="00452CE8">
      <w:pPr>
        <w:pStyle w:val="ListParagraph"/>
        <w:numPr>
          <w:ilvl w:val="0"/>
          <w:numId w:val="3"/>
        </w:numPr>
        <w:jc w:val="both"/>
        <w:rPr>
          <w:rFonts w:ascii="Arial Narrow" w:hAnsi="Arial Narrow" w:cs="Arial"/>
          <w:color w:val="000000"/>
        </w:rPr>
      </w:pPr>
      <w:r w:rsidRPr="0009501B">
        <w:rPr>
          <w:rFonts w:ascii="Arial Narrow" w:hAnsi="Arial Narrow" w:cs="Arial"/>
          <w:b/>
          <w:color w:val="000000"/>
        </w:rPr>
        <w:t xml:space="preserve">Listen to the allegation </w:t>
      </w:r>
      <w:proofErr w:type="gramStart"/>
      <w:r w:rsidRPr="0009501B">
        <w:rPr>
          <w:rFonts w:ascii="Arial Narrow" w:hAnsi="Arial Narrow" w:cs="Arial"/>
          <w:color w:val="000000"/>
        </w:rPr>
        <w:t>The</w:t>
      </w:r>
      <w:proofErr w:type="gramEnd"/>
      <w:r w:rsidRPr="0009501B">
        <w:rPr>
          <w:rFonts w:ascii="Arial Narrow" w:hAnsi="Arial Narrow" w:cs="Arial"/>
          <w:color w:val="000000"/>
        </w:rPr>
        <w:t xml:space="preserve"> member of staff who has heard the allegation must not attempt to investigate the allegation, but provide a full written account of what the child/parent/staff member has said. </w:t>
      </w:r>
    </w:p>
    <w:p w:rsidR="00452CE8" w:rsidRPr="0009501B" w:rsidRDefault="00452CE8" w:rsidP="00452CE8">
      <w:pPr>
        <w:pStyle w:val="ListParagraph"/>
        <w:jc w:val="both"/>
        <w:rPr>
          <w:rFonts w:ascii="Arial Narrow" w:hAnsi="Arial Narrow" w:cs="Arial"/>
          <w:color w:val="000000"/>
          <w:u w:val="single"/>
        </w:rPr>
      </w:pPr>
      <w:r w:rsidRPr="0009501B">
        <w:rPr>
          <w:rFonts w:ascii="Arial Narrow" w:hAnsi="Arial Narrow" w:cs="Arial"/>
          <w:color w:val="000000"/>
          <w:u w:val="single"/>
        </w:rPr>
        <w:t>Guidance when listening to allegations:</w:t>
      </w:r>
    </w:p>
    <w:p w:rsidR="00452CE8" w:rsidRPr="0009501B" w:rsidRDefault="00452CE8" w:rsidP="00452CE8">
      <w:pPr>
        <w:pStyle w:val="ListParagraph"/>
        <w:numPr>
          <w:ilvl w:val="0"/>
          <w:numId w:val="4"/>
        </w:numPr>
        <w:jc w:val="both"/>
        <w:rPr>
          <w:rFonts w:ascii="Arial Narrow" w:hAnsi="Arial Narrow" w:cs="Arial"/>
          <w:color w:val="000000"/>
        </w:rPr>
      </w:pPr>
      <w:r w:rsidRPr="0009501B">
        <w:rPr>
          <w:rFonts w:ascii="Arial Narrow" w:hAnsi="Arial Narrow" w:cs="Arial"/>
          <w:color w:val="000000"/>
        </w:rPr>
        <w:t xml:space="preserve">Do not interrupt a child/person when they are recalling significant events </w:t>
      </w:r>
    </w:p>
    <w:p w:rsidR="00452CE8" w:rsidRPr="0009501B" w:rsidRDefault="00452CE8" w:rsidP="00452CE8">
      <w:pPr>
        <w:pStyle w:val="ListParagraph"/>
        <w:numPr>
          <w:ilvl w:val="0"/>
          <w:numId w:val="4"/>
        </w:numPr>
        <w:jc w:val="both"/>
        <w:rPr>
          <w:rFonts w:ascii="Arial Narrow" w:hAnsi="Arial Narrow" w:cs="Arial"/>
          <w:color w:val="000000"/>
        </w:rPr>
      </w:pPr>
      <w:r w:rsidRPr="0009501B">
        <w:rPr>
          <w:rFonts w:ascii="Arial Narrow" w:hAnsi="Arial Narrow" w:cs="Arial"/>
          <w:color w:val="000000"/>
        </w:rPr>
        <w:t xml:space="preserve">Not make assumptions or interpretations </w:t>
      </w:r>
    </w:p>
    <w:p w:rsidR="00452CE8" w:rsidRPr="0009501B" w:rsidRDefault="00452CE8" w:rsidP="00452CE8">
      <w:pPr>
        <w:pStyle w:val="ListParagraph"/>
        <w:numPr>
          <w:ilvl w:val="0"/>
          <w:numId w:val="4"/>
        </w:numPr>
        <w:jc w:val="both"/>
        <w:rPr>
          <w:rFonts w:ascii="Arial Narrow" w:hAnsi="Arial Narrow" w:cs="Arial"/>
          <w:color w:val="000000"/>
        </w:rPr>
      </w:pPr>
      <w:r w:rsidRPr="0009501B">
        <w:rPr>
          <w:rFonts w:ascii="Arial Narrow" w:hAnsi="Arial Narrow" w:cs="Arial"/>
          <w:color w:val="000000"/>
        </w:rPr>
        <w:t xml:space="preserve">Avoid asking questions, particularly leading questions </w:t>
      </w:r>
    </w:p>
    <w:p w:rsidR="00452CE8" w:rsidRPr="0009501B" w:rsidRDefault="00452CE8" w:rsidP="00452CE8">
      <w:pPr>
        <w:pStyle w:val="ListParagraph"/>
        <w:numPr>
          <w:ilvl w:val="0"/>
          <w:numId w:val="4"/>
        </w:numPr>
        <w:jc w:val="both"/>
        <w:rPr>
          <w:rFonts w:ascii="Arial Narrow" w:hAnsi="Arial Narrow" w:cs="Arial"/>
          <w:color w:val="000000"/>
        </w:rPr>
      </w:pPr>
      <w:r w:rsidRPr="0009501B">
        <w:rPr>
          <w:rFonts w:ascii="Arial Narrow" w:hAnsi="Arial Narrow" w:cs="Arial"/>
          <w:color w:val="000000"/>
        </w:rPr>
        <w:t xml:space="preserve">Record all the information using the child’s own words and note the time, context, who was present and what was said. </w:t>
      </w:r>
      <w:r w:rsidRPr="0009501B">
        <w:rPr>
          <w:rFonts w:ascii="Arial Narrow" w:hAnsi="Arial Narrow" w:cs="Arial"/>
        </w:rPr>
        <w:t>Any apparent signs of physical injury will be recorded.</w:t>
      </w:r>
    </w:p>
    <w:p w:rsidR="00452CE8" w:rsidRPr="0009501B" w:rsidRDefault="00452CE8" w:rsidP="00452CE8">
      <w:pPr>
        <w:pStyle w:val="BodyTextIndent"/>
        <w:numPr>
          <w:ilvl w:val="0"/>
          <w:numId w:val="4"/>
        </w:numPr>
        <w:jc w:val="both"/>
        <w:rPr>
          <w:rFonts w:ascii="Arial Narrow" w:hAnsi="Arial Narrow" w:cs="Arial"/>
          <w:color w:val="000000"/>
          <w:sz w:val="22"/>
          <w:szCs w:val="22"/>
        </w:rPr>
      </w:pPr>
      <w:r w:rsidRPr="0009501B">
        <w:rPr>
          <w:rFonts w:ascii="Arial Narrow" w:hAnsi="Arial Narrow" w:cs="Arial"/>
          <w:color w:val="000000"/>
          <w:sz w:val="22"/>
          <w:szCs w:val="22"/>
        </w:rPr>
        <w:t xml:space="preserve">Staff should not promise confidentiality to children who make allegations. They should inform the child that they have a duty to pass information on in order to protect children but information will only be passed on a “need to know” basis. They should also be reassured that support will be made available to them. </w:t>
      </w:r>
    </w:p>
    <w:p w:rsidR="00452CE8" w:rsidRPr="0009501B" w:rsidRDefault="00452CE8" w:rsidP="00452CE8">
      <w:pPr>
        <w:ind w:left="360"/>
        <w:jc w:val="both"/>
        <w:rPr>
          <w:rFonts w:ascii="Arial Narrow" w:hAnsi="Arial Narrow" w:cs="Arial"/>
          <w:color w:val="000000"/>
          <w:sz w:val="22"/>
          <w:szCs w:val="22"/>
        </w:rPr>
      </w:pPr>
    </w:p>
    <w:p w:rsidR="00452CE8" w:rsidRPr="0009501B" w:rsidRDefault="00452CE8" w:rsidP="00452CE8">
      <w:pPr>
        <w:pStyle w:val="ListParagraph"/>
        <w:numPr>
          <w:ilvl w:val="0"/>
          <w:numId w:val="4"/>
        </w:numPr>
        <w:jc w:val="both"/>
        <w:rPr>
          <w:rFonts w:ascii="Arial Narrow" w:hAnsi="Arial Narrow" w:cs="Arial"/>
          <w:color w:val="000000"/>
        </w:rPr>
      </w:pPr>
      <w:r w:rsidRPr="0009501B">
        <w:rPr>
          <w:rFonts w:ascii="Arial Narrow" w:hAnsi="Arial Narrow" w:cs="Arial"/>
          <w:color w:val="000000"/>
        </w:rPr>
        <w:t xml:space="preserve">Staff should sign and date the record, printing their name </w:t>
      </w:r>
    </w:p>
    <w:p w:rsidR="00452CE8" w:rsidRPr="0009501B" w:rsidRDefault="00452CE8" w:rsidP="00452CE8">
      <w:pPr>
        <w:jc w:val="both"/>
        <w:rPr>
          <w:rFonts w:ascii="Arial Narrow" w:hAnsi="Arial Narrow" w:cs="Arial"/>
          <w:color w:val="000000"/>
          <w:sz w:val="22"/>
          <w:szCs w:val="22"/>
        </w:rPr>
      </w:pPr>
    </w:p>
    <w:p w:rsidR="00452CE8" w:rsidRPr="0009501B" w:rsidRDefault="00452CE8" w:rsidP="00452CE8">
      <w:pPr>
        <w:pStyle w:val="ListParagraph"/>
        <w:numPr>
          <w:ilvl w:val="0"/>
          <w:numId w:val="3"/>
        </w:numPr>
        <w:rPr>
          <w:rFonts w:ascii="Arial Narrow" w:hAnsi="Arial Narrow" w:cs="Arial"/>
        </w:rPr>
      </w:pPr>
      <w:r w:rsidRPr="0009501B">
        <w:rPr>
          <w:rFonts w:ascii="Arial Narrow" w:hAnsi="Arial Narrow" w:cs="Arial"/>
          <w:b/>
          <w:bCs/>
          <w:color w:val="000000"/>
        </w:rPr>
        <w:t>Immediately inform the Manager (</w:t>
      </w:r>
      <w:r w:rsidR="00502C38">
        <w:rPr>
          <w:rFonts w:ascii="Arial Narrow" w:hAnsi="Arial Narrow" w:cs="Arial"/>
          <w:b/>
          <w:bCs/>
          <w:color w:val="000000"/>
        </w:rPr>
        <w:t>DSL</w:t>
      </w:r>
      <w:r w:rsidRPr="0009501B">
        <w:rPr>
          <w:rFonts w:ascii="Arial Narrow" w:hAnsi="Arial Narrow" w:cs="Arial"/>
          <w:b/>
          <w:bCs/>
          <w:color w:val="000000"/>
        </w:rPr>
        <w:t>) of the concern or allegation</w:t>
      </w:r>
      <w:r w:rsidRPr="0009501B">
        <w:rPr>
          <w:rFonts w:ascii="Arial Narrow" w:hAnsi="Arial Narrow" w:cs="Arial"/>
          <w:b/>
          <w:color w:val="000000"/>
        </w:rPr>
        <w:t xml:space="preserve">: </w:t>
      </w:r>
      <w:r w:rsidRPr="0009501B">
        <w:rPr>
          <w:rFonts w:ascii="Arial Narrow" w:hAnsi="Arial Narrow" w:cs="Arial"/>
          <w:color w:val="000000"/>
        </w:rPr>
        <w:t xml:space="preserve">All staff have a responsibility to report if they believe </w:t>
      </w:r>
      <w:r w:rsidR="000D7284" w:rsidRPr="0009501B">
        <w:rPr>
          <w:rFonts w:ascii="Arial Narrow" w:hAnsi="Arial Narrow" w:cs="Arial"/>
          <w:color w:val="000000"/>
        </w:rPr>
        <w:t xml:space="preserve">anyone </w:t>
      </w:r>
      <w:r w:rsidRPr="0009501B">
        <w:rPr>
          <w:rFonts w:ascii="Arial Narrow" w:hAnsi="Arial Narrow" w:cs="Arial"/>
          <w:color w:val="000000"/>
        </w:rPr>
        <w:t xml:space="preserve">harming, or using unacceptable behaviour towards a child. </w:t>
      </w:r>
      <w:r w:rsidRPr="0009501B">
        <w:rPr>
          <w:rFonts w:ascii="Arial Narrow" w:hAnsi="Arial Narrow" w:cs="Arial"/>
        </w:rPr>
        <w:t>All allegations will be taken seriously and will be treated fairly and in confidence.</w:t>
      </w:r>
    </w:p>
    <w:p w:rsidR="00452CE8" w:rsidRPr="0009501B" w:rsidRDefault="00452CE8" w:rsidP="00452CE8">
      <w:pPr>
        <w:pStyle w:val="ListParagraph"/>
        <w:numPr>
          <w:ilvl w:val="0"/>
          <w:numId w:val="3"/>
        </w:numPr>
        <w:jc w:val="both"/>
        <w:rPr>
          <w:rFonts w:ascii="Arial Narrow" w:hAnsi="Arial Narrow" w:cs="Arial"/>
          <w:color w:val="000000"/>
        </w:rPr>
      </w:pPr>
      <w:r w:rsidRPr="0009501B">
        <w:rPr>
          <w:rFonts w:ascii="Arial Narrow" w:hAnsi="Arial Narrow" w:cs="Arial"/>
          <w:b/>
          <w:color w:val="000000"/>
        </w:rPr>
        <w:lastRenderedPageBreak/>
        <w:t>The Manager will listen to the adult/child making the allegation and taken seriously</w:t>
      </w:r>
      <w:r w:rsidRPr="0009501B">
        <w:rPr>
          <w:rFonts w:ascii="Arial Narrow" w:hAnsi="Arial Narrow" w:cs="Arial"/>
          <w:b/>
          <w:bCs/>
          <w:color w:val="000000"/>
        </w:rPr>
        <w:t xml:space="preserve">. </w:t>
      </w:r>
      <w:r w:rsidRPr="0009501B">
        <w:rPr>
          <w:rFonts w:ascii="Arial Narrow" w:hAnsi="Arial Narrow" w:cs="Arial"/>
          <w:b/>
          <w:color w:val="000000"/>
        </w:rPr>
        <w:t xml:space="preserve"> </w:t>
      </w:r>
      <w:r w:rsidRPr="0009501B">
        <w:rPr>
          <w:rFonts w:ascii="Arial Narrow" w:hAnsi="Arial Narrow" w:cs="Arial"/>
          <w:color w:val="000000"/>
        </w:rPr>
        <w:t xml:space="preserve">The manager will talk to the person </w:t>
      </w:r>
      <w:r w:rsidR="000D7284" w:rsidRPr="0009501B">
        <w:rPr>
          <w:rFonts w:ascii="Arial Narrow" w:hAnsi="Arial Narrow" w:cs="Arial"/>
          <w:color w:val="000000"/>
        </w:rPr>
        <w:t xml:space="preserve">who has heard the allegation, </w:t>
      </w:r>
      <w:r w:rsidRPr="0009501B">
        <w:rPr>
          <w:rFonts w:ascii="Arial Narrow" w:hAnsi="Arial Narrow" w:cs="Arial"/>
          <w:color w:val="000000"/>
        </w:rPr>
        <w:t>in private</w:t>
      </w:r>
      <w:r w:rsidR="000D7284" w:rsidRPr="0009501B">
        <w:rPr>
          <w:rFonts w:ascii="Arial Narrow" w:hAnsi="Arial Narrow" w:cs="Arial"/>
          <w:color w:val="000000"/>
        </w:rPr>
        <w:t xml:space="preserve">, </w:t>
      </w:r>
      <w:r w:rsidRPr="0009501B">
        <w:rPr>
          <w:rFonts w:ascii="Arial Narrow" w:hAnsi="Arial Narrow" w:cs="Arial"/>
          <w:color w:val="000000"/>
        </w:rPr>
        <w:t>and make notes of what has been said.</w:t>
      </w:r>
    </w:p>
    <w:p w:rsidR="00CC0539" w:rsidRDefault="00452CE8" w:rsidP="00452CE8">
      <w:pPr>
        <w:pStyle w:val="BodyTextIndent"/>
        <w:numPr>
          <w:ilvl w:val="0"/>
          <w:numId w:val="3"/>
        </w:numPr>
        <w:jc w:val="both"/>
        <w:rPr>
          <w:rFonts w:ascii="Arial Narrow" w:hAnsi="Arial Narrow" w:cs="Arial"/>
          <w:b/>
          <w:color w:val="000000"/>
          <w:sz w:val="22"/>
          <w:szCs w:val="22"/>
        </w:rPr>
      </w:pPr>
      <w:r w:rsidRPr="0009501B">
        <w:rPr>
          <w:rFonts w:ascii="Arial Narrow" w:hAnsi="Arial Narrow" w:cs="Arial"/>
          <w:b/>
          <w:color w:val="000000"/>
          <w:sz w:val="22"/>
          <w:szCs w:val="22"/>
        </w:rPr>
        <w:t xml:space="preserve">The Manager will contact the local </w:t>
      </w:r>
      <w:r w:rsidR="00CC0539">
        <w:rPr>
          <w:rFonts w:ascii="Arial Narrow" w:hAnsi="Arial Narrow" w:cs="Arial"/>
          <w:b/>
          <w:color w:val="000000"/>
          <w:sz w:val="22"/>
          <w:szCs w:val="22"/>
        </w:rPr>
        <w:t>multi agency safeguarding hub (MASH)</w:t>
      </w:r>
    </w:p>
    <w:p w:rsidR="00CC0539" w:rsidRPr="00CC0539" w:rsidRDefault="00CC0539" w:rsidP="00CC0539">
      <w:pPr>
        <w:rPr>
          <w:lang w:val="en-US"/>
        </w:rPr>
      </w:pPr>
    </w:p>
    <w:p w:rsidR="00CC0539" w:rsidRDefault="00CC0539" w:rsidP="00CC0539">
      <w:pPr>
        <w:pStyle w:val="BodyTextIndent"/>
        <w:ind w:left="720"/>
        <w:jc w:val="both"/>
        <w:rPr>
          <w:rFonts w:ascii="Arial Narrow" w:hAnsi="Arial Narrow" w:cs="Arial"/>
          <w:color w:val="000000"/>
          <w:sz w:val="22"/>
          <w:szCs w:val="22"/>
        </w:rPr>
      </w:pPr>
      <w:r>
        <w:rPr>
          <w:rFonts w:ascii="Arial Narrow" w:hAnsi="Arial Narrow" w:cs="Arial"/>
          <w:color w:val="000000"/>
          <w:sz w:val="22"/>
          <w:szCs w:val="22"/>
        </w:rPr>
        <w:t xml:space="preserve">The MASH responds to initial enquiries about children and young people and adults.  The MASH is based at Guildford police station and combines children’s service social workers, adult service social workers and health and police staff. </w:t>
      </w:r>
    </w:p>
    <w:p w:rsidR="00CC0539" w:rsidRPr="00CC0539" w:rsidRDefault="00CC0539" w:rsidP="00CC0539">
      <w:pPr>
        <w:rPr>
          <w:rFonts w:ascii="Arial Narrow" w:hAnsi="Arial Narrow"/>
          <w:sz w:val="22"/>
          <w:szCs w:val="22"/>
          <w:lang w:val="en-US"/>
        </w:rPr>
      </w:pPr>
    </w:p>
    <w:p w:rsidR="00CC0539" w:rsidRDefault="00CC0539" w:rsidP="00CC0539">
      <w:pPr>
        <w:ind w:firstLine="720"/>
        <w:rPr>
          <w:rFonts w:ascii="Arial Narrow" w:hAnsi="Arial Narrow"/>
          <w:sz w:val="22"/>
          <w:szCs w:val="22"/>
          <w:lang w:val="en-US"/>
        </w:rPr>
      </w:pPr>
      <w:r w:rsidRPr="00CC0539">
        <w:rPr>
          <w:rFonts w:ascii="Arial Narrow" w:hAnsi="Arial Narrow"/>
          <w:sz w:val="22"/>
          <w:szCs w:val="22"/>
          <w:lang w:val="en-US"/>
        </w:rPr>
        <w:t>The MASH is open Monday to Friday 9 am to 5 pm.</w:t>
      </w:r>
    </w:p>
    <w:p w:rsidR="00CC0539" w:rsidRDefault="00CC0539" w:rsidP="00CC0539">
      <w:pPr>
        <w:ind w:firstLine="720"/>
        <w:rPr>
          <w:rFonts w:ascii="Arial Narrow" w:hAnsi="Arial Narrow"/>
          <w:sz w:val="22"/>
          <w:szCs w:val="22"/>
          <w:lang w:val="en-US"/>
        </w:rPr>
      </w:pPr>
    </w:p>
    <w:p w:rsidR="00CC0539" w:rsidRDefault="00CC0539" w:rsidP="00CC0539">
      <w:pPr>
        <w:ind w:firstLine="720"/>
        <w:rPr>
          <w:rFonts w:ascii="Arial Narrow" w:hAnsi="Arial Narrow"/>
          <w:sz w:val="22"/>
          <w:szCs w:val="22"/>
          <w:lang w:val="en-US"/>
        </w:rPr>
      </w:pPr>
      <w:r>
        <w:rPr>
          <w:rFonts w:ascii="Arial Narrow" w:hAnsi="Arial Narrow"/>
          <w:sz w:val="22"/>
          <w:szCs w:val="22"/>
          <w:lang w:val="en-US"/>
        </w:rPr>
        <w:t>Phone: 0300 470 9100</w:t>
      </w:r>
    </w:p>
    <w:p w:rsidR="006E4552" w:rsidRDefault="006E4552" w:rsidP="00CC0539">
      <w:pPr>
        <w:ind w:firstLine="720"/>
        <w:rPr>
          <w:rFonts w:ascii="Arial Narrow" w:hAnsi="Arial Narrow"/>
          <w:sz w:val="22"/>
          <w:szCs w:val="22"/>
          <w:lang w:val="en-US"/>
        </w:rPr>
      </w:pPr>
    </w:p>
    <w:p w:rsidR="006E4552" w:rsidRPr="006E4552" w:rsidRDefault="006E4552" w:rsidP="00CC0539">
      <w:pPr>
        <w:ind w:firstLine="720"/>
        <w:rPr>
          <w:rFonts w:ascii="Arial Narrow" w:hAnsi="Arial Narrow"/>
          <w:sz w:val="22"/>
          <w:szCs w:val="22"/>
          <w:lang w:val="en-US"/>
        </w:rPr>
      </w:pPr>
      <w:r w:rsidRPr="006E4552">
        <w:rPr>
          <w:rFonts w:ascii="Arial Narrow" w:hAnsi="Arial Narrow"/>
          <w:sz w:val="22"/>
          <w:szCs w:val="22"/>
          <w:lang w:val="en-US"/>
        </w:rPr>
        <w:t>Surrey Police: 101 or 999 in an emergency</w:t>
      </w:r>
    </w:p>
    <w:p w:rsidR="00CC0539" w:rsidRDefault="00CC0539" w:rsidP="00CC0539">
      <w:pPr>
        <w:ind w:firstLine="720"/>
        <w:rPr>
          <w:rFonts w:ascii="Arial Narrow" w:hAnsi="Arial Narrow"/>
          <w:sz w:val="22"/>
          <w:szCs w:val="22"/>
          <w:lang w:val="en-US"/>
        </w:rPr>
      </w:pPr>
    </w:p>
    <w:p w:rsidR="00CC0539" w:rsidRDefault="00CC0539" w:rsidP="00CC0539">
      <w:pPr>
        <w:ind w:firstLine="720"/>
        <w:rPr>
          <w:rFonts w:ascii="Arial Narrow" w:hAnsi="Arial Narrow"/>
          <w:sz w:val="22"/>
          <w:szCs w:val="22"/>
          <w:lang w:val="en-US"/>
        </w:rPr>
      </w:pPr>
      <w:r>
        <w:rPr>
          <w:rFonts w:ascii="Arial Narrow" w:hAnsi="Arial Narrow"/>
          <w:sz w:val="22"/>
          <w:szCs w:val="22"/>
          <w:lang w:val="en-US"/>
        </w:rPr>
        <w:t xml:space="preserve">Email: </w:t>
      </w:r>
      <w:hyperlink r:id="rId6" w:history="1">
        <w:r w:rsidRPr="00FE6EFE">
          <w:rPr>
            <w:rStyle w:val="Hyperlink"/>
            <w:rFonts w:ascii="Arial Narrow" w:hAnsi="Arial Narrow"/>
            <w:sz w:val="22"/>
            <w:szCs w:val="22"/>
            <w:lang w:val="en-US"/>
          </w:rPr>
          <w:t>mash@surreycc.gov.uk</w:t>
        </w:r>
      </w:hyperlink>
      <w:r>
        <w:rPr>
          <w:rFonts w:ascii="Arial Narrow" w:hAnsi="Arial Narrow"/>
          <w:sz w:val="22"/>
          <w:szCs w:val="22"/>
          <w:lang w:val="en-US"/>
        </w:rPr>
        <w:t xml:space="preserve"> – emails are dealt with during normal office hours.</w:t>
      </w:r>
    </w:p>
    <w:p w:rsidR="00CC0539" w:rsidRDefault="00CC0539" w:rsidP="00CC0539">
      <w:pPr>
        <w:ind w:firstLine="720"/>
        <w:rPr>
          <w:rFonts w:ascii="Arial Narrow" w:hAnsi="Arial Narrow"/>
          <w:sz w:val="22"/>
          <w:szCs w:val="22"/>
          <w:lang w:val="en-US"/>
        </w:rPr>
      </w:pPr>
    </w:p>
    <w:p w:rsidR="00CC0539" w:rsidRDefault="00CC0539" w:rsidP="00CC0539">
      <w:pPr>
        <w:ind w:firstLine="720"/>
        <w:rPr>
          <w:rFonts w:ascii="Arial Narrow" w:hAnsi="Arial Narrow"/>
          <w:sz w:val="22"/>
          <w:szCs w:val="22"/>
          <w:lang w:val="en-US"/>
        </w:rPr>
      </w:pPr>
      <w:r>
        <w:rPr>
          <w:rFonts w:ascii="Arial Narrow" w:hAnsi="Arial Narrow"/>
          <w:sz w:val="22"/>
          <w:szCs w:val="22"/>
          <w:lang w:val="en-US"/>
        </w:rPr>
        <w:t>Out of hours phone: 01483 51798 to speak to the emergency duty team.</w:t>
      </w:r>
    </w:p>
    <w:p w:rsidR="00CC0539" w:rsidRDefault="00CC0539" w:rsidP="00CC0539">
      <w:pPr>
        <w:ind w:firstLine="720"/>
        <w:rPr>
          <w:rFonts w:ascii="Arial Narrow" w:hAnsi="Arial Narrow"/>
          <w:sz w:val="22"/>
          <w:szCs w:val="22"/>
          <w:lang w:val="en-US"/>
        </w:rPr>
      </w:pPr>
    </w:p>
    <w:p w:rsidR="00CC0539" w:rsidRDefault="006E4552" w:rsidP="006E4552">
      <w:pPr>
        <w:ind w:left="720"/>
        <w:rPr>
          <w:rFonts w:ascii="Arial Narrow" w:hAnsi="Arial Narrow"/>
          <w:sz w:val="22"/>
          <w:szCs w:val="22"/>
          <w:lang w:val="en-US"/>
        </w:rPr>
      </w:pPr>
      <w:r>
        <w:rPr>
          <w:rFonts w:ascii="Arial Narrow" w:hAnsi="Arial Narrow"/>
          <w:sz w:val="22"/>
          <w:szCs w:val="22"/>
          <w:lang w:val="en-US"/>
        </w:rPr>
        <w:t xml:space="preserve">If you have already been in touch with children’s social care services and would like to contact your allocated </w:t>
      </w:r>
      <w:proofErr w:type="spellStart"/>
      <w:r>
        <w:rPr>
          <w:rFonts w:ascii="Arial Narrow" w:hAnsi="Arial Narrow"/>
          <w:sz w:val="22"/>
          <w:szCs w:val="22"/>
          <w:lang w:val="en-US"/>
        </w:rPr>
        <w:t>socialworker</w:t>
      </w:r>
      <w:proofErr w:type="spellEnd"/>
      <w:r>
        <w:rPr>
          <w:rFonts w:ascii="Arial Narrow" w:hAnsi="Arial Narrow"/>
          <w:sz w:val="22"/>
          <w:szCs w:val="22"/>
          <w:lang w:val="en-US"/>
        </w:rPr>
        <w:t xml:space="preserve"> or family support worker </w:t>
      </w:r>
      <w:proofErr w:type="spellStart"/>
      <w:r>
        <w:rPr>
          <w:rFonts w:ascii="Arial Narrow" w:hAnsi="Arial Narrow"/>
          <w:sz w:val="22"/>
          <w:szCs w:val="22"/>
          <w:lang w:val="en-US"/>
        </w:rPr>
        <w:t>direcetly</w:t>
      </w:r>
      <w:proofErr w:type="spellEnd"/>
      <w:r>
        <w:rPr>
          <w:rFonts w:ascii="Arial Narrow" w:hAnsi="Arial Narrow"/>
          <w:sz w:val="22"/>
          <w:szCs w:val="22"/>
          <w:lang w:val="en-US"/>
        </w:rPr>
        <w:t xml:space="preserve"> phone:</w:t>
      </w:r>
    </w:p>
    <w:p w:rsidR="006E4552" w:rsidRDefault="006E4552" w:rsidP="00CC0539">
      <w:pPr>
        <w:ind w:firstLine="720"/>
        <w:rPr>
          <w:rFonts w:ascii="Arial Narrow" w:hAnsi="Arial Narrow"/>
          <w:sz w:val="22"/>
          <w:szCs w:val="22"/>
          <w:lang w:val="en-US"/>
        </w:rPr>
      </w:pPr>
    </w:p>
    <w:p w:rsidR="00CC0539" w:rsidRPr="005937DE" w:rsidRDefault="006E4552" w:rsidP="005937DE">
      <w:pPr>
        <w:ind w:firstLine="720"/>
        <w:rPr>
          <w:rFonts w:ascii="Arial Narrow" w:hAnsi="Arial Narrow"/>
          <w:sz w:val="22"/>
          <w:szCs w:val="22"/>
          <w:lang w:val="en-US"/>
        </w:rPr>
      </w:pPr>
      <w:r>
        <w:rPr>
          <w:rFonts w:ascii="Arial Narrow" w:hAnsi="Arial Narrow"/>
          <w:sz w:val="22"/>
          <w:szCs w:val="22"/>
          <w:lang w:val="en-US"/>
        </w:rPr>
        <w:t>North East</w:t>
      </w:r>
      <w:proofErr w:type="gramStart"/>
      <w:r>
        <w:rPr>
          <w:rFonts w:ascii="Arial Narrow" w:hAnsi="Arial Narrow"/>
          <w:sz w:val="22"/>
          <w:szCs w:val="22"/>
          <w:lang w:val="en-US"/>
        </w:rPr>
        <w:t>: )300</w:t>
      </w:r>
      <w:proofErr w:type="gramEnd"/>
      <w:r>
        <w:rPr>
          <w:rFonts w:ascii="Arial Narrow" w:hAnsi="Arial Narrow"/>
          <w:sz w:val="22"/>
          <w:szCs w:val="22"/>
          <w:lang w:val="en-US"/>
        </w:rPr>
        <w:t xml:space="preserve"> 123 1610</w:t>
      </w:r>
    </w:p>
    <w:p w:rsidR="00CC0539" w:rsidRPr="00CC0539" w:rsidRDefault="00CC0539" w:rsidP="00CC0539">
      <w:pPr>
        <w:rPr>
          <w:lang w:val="en-US"/>
        </w:rPr>
      </w:pPr>
    </w:p>
    <w:p w:rsidR="00452CE8" w:rsidRDefault="00452CE8" w:rsidP="00452CE8">
      <w:pPr>
        <w:pStyle w:val="BodyTextIndent"/>
        <w:numPr>
          <w:ilvl w:val="0"/>
          <w:numId w:val="3"/>
        </w:numPr>
        <w:jc w:val="both"/>
        <w:rPr>
          <w:rFonts w:ascii="Arial Narrow" w:hAnsi="Arial Narrow" w:cs="Arial"/>
          <w:color w:val="000000"/>
          <w:sz w:val="22"/>
          <w:szCs w:val="22"/>
        </w:rPr>
      </w:pPr>
      <w:r w:rsidRPr="0009501B">
        <w:rPr>
          <w:rFonts w:ascii="Arial Narrow" w:hAnsi="Arial Narrow" w:cs="Arial"/>
          <w:color w:val="000000"/>
          <w:sz w:val="22"/>
          <w:szCs w:val="22"/>
        </w:rPr>
        <w:t xml:space="preserve">Following confirmation that there was the potential for </w:t>
      </w:r>
      <w:r w:rsidR="006E4552">
        <w:rPr>
          <w:rFonts w:ascii="Arial Narrow" w:hAnsi="Arial Narrow" w:cs="Arial"/>
          <w:color w:val="000000"/>
          <w:sz w:val="22"/>
          <w:szCs w:val="22"/>
        </w:rPr>
        <w:t xml:space="preserve">referral </w:t>
      </w:r>
      <w:r w:rsidRPr="0009501B">
        <w:rPr>
          <w:rFonts w:ascii="Arial Narrow" w:hAnsi="Arial Narrow" w:cs="Arial"/>
          <w:color w:val="000000"/>
          <w:sz w:val="22"/>
          <w:szCs w:val="22"/>
        </w:rPr>
        <w:t xml:space="preserve">the Manager will </w:t>
      </w:r>
      <w:r w:rsidR="00CC0539">
        <w:rPr>
          <w:rFonts w:ascii="Arial Narrow" w:hAnsi="Arial Narrow" w:cs="Arial"/>
          <w:color w:val="000000"/>
          <w:sz w:val="22"/>
          <w:szCs w:val="22"/>
        </w:rPr>
        <w:t xml:space="preserve">complete a </w:t>
      </w:r>
      <w:proofErr w:type="spellStart"/>
      <w:r w:rsidR="00CC0539">
        <w:rPr>
          <w:rFonts w:ascii="Arial Narrow" w:hAnsi="Arial Narrow" w:cs="Arial"/>
          <w:color w:val="000000"/>
          <w:sz w:val="22"/>
          <w:szCs w:val="22"/>
        </w:rPr>
        <w:t>multi agency</w:t>
      </w:r>
      <w:proofErr w:type="spellEnd"/>
      <w:r w:rsidR="00CC0539">
        <w:rPr>
          <w:rFonts w:ascii="Arial Narrow" w:hAnsi="Arial Narrow" w:cs="Arial"/>
          <w:color w:val="000000"/>
          <w:sz w:val="22"/>
          <w:szCs w:val="22"/>
        </w:rPr>
        <w:t xml:space="preserve"> referral form </w:t>
      </w:r>
      <w:r w:rsidR="00CC0539" w:rsidRPr="00CC0539">
        <w:rPr>
          <w:rFonts w:ascii="Arial Narrow" w:hAnsi="Arial Narrow" w:cs="Arial"/>
          <w:b/>
          <w:color w:val="000000"/>
          <w:sz w:val="22"/>
          <w:szCs w:val="22"/>
        </w:rPr>
        <w:t>(MARF)</w:t>
      </w:r>
    </w:p>
    <w:p w:rsidR="00452CE8" w:rsidRPr="0009501B" w:rsidRDefault="00452CE8" w:rsidP="00452CE8">
      <w:pPr>
        <w:rPr>
          <w:rFonts w:ascii="Arial Narrow" w:hAnsi="Arial Narrow"/>
          <w:sz w:val="22"/>
          <w:szCs w:val="22"/>
          <w:lang w:val="en-US"/>
        </w:rPr>
      </w:pPr>
    </w:p>
    <w:p w:rsidR="00452CE8" w:rsidRDefault="00272F04" w:rsidP="00272F04">
      <w:pPr>
        <w:pStyle w:val="BodyTextIndent"/>
        <w:ind w:left="720"/>
        <w:jc w:val="both"/>
        <w:rPr>
          <w:rFonts w:ascii="Arial Narrow" w:hAnsi="Arial Narrow" w:cs="Arial"/>
          <w:sz w:val="22"/>
          <w:szCs w:val="22"/>
        </w:rPr>
      </w:pPr>
      <w:r>
        <w:rPr>
          <w:rFonts w:ascii="Arial Narrow" w:hAnsi="Arial Narrow" w:cs="Arial"/>
          <w:sz w:val="22"/>
          <w:szCs w:val="22"/>
        </w:rPr>
        <w:t>If the allegation is against a member of staff, the m</w:t>
      </w:r>
      <w:r w:rsidR="00452CE8" w:rsidRPr="0009501B">
        <w:rPr>
          <w:rFonts w:ascii="Arial Narrow" w:hAnsi="Arial Narrow" w:cs="Arial"/>
          <w:sz w:val="22"/>
          <w:szCs w:val="22"/>
        </w:rPr>
        <w:t>anager will take the advice of the board to decide whether the member of staff should be suspended while investigations are carried out.</w:t>
      </w:r>
    </w:p>
    <w:p w:rsidR="00272F04" w:rsidRDefault="00272F04" w:rsidP="00272F04">
      <w:pPr>
        <w:rPr>
          <w:rFonts w:ascii="Arial Narrow" w:hAnsi="Arial Narrow"/>
          <w:sz w:val="22"/>
          <w:szCs w:val="22"/>
          <w:lang w:val="en-US"/>
        </w:rPr>
      </w:pPr>
      <w:r>
        <w:rPr>
          <w:rFonts w:ascii="Arial Narrow" w:hAnsi="Arial Narrow"/>
          <w:sz w:val="22"/>
          <w:szCs w:val="22"/>
          <w:lang w:val="en-US"/>
        </w:rPr>
        <w:t xml:space="preserve">   </w:t>
      </w:r>
      <w:r>
        <w:rPr>
          <w:rFonts w:ascii="Arial Narrow" w:hAnsi="Arial Narrow"/>
          <w:sz w:val="22"/>
          <w:szCs w:val="22"/>
          <w:lang w:val="en-US"/>
        </w:rPr>
        <w:tab/>
      </w:r>
      <w:r w:rsidRPr="00272F04">
        <w:rPr>
          <w:rFonts w:ascii="Arial Narrow" w:hAnsi="Arial Narrow"/>
          <w:sz w:val="22"/>
          <w:szCs w:val="22"/>
          <w:lang w:val="en-US"/>
        </w:rPr>
        <w:t>(See Allegations of abuse by a member of staff – separate policy)</w:t>
      </w:r>
    </w:p>
    <w:p w:rsidR="006E4552" w:rsidRDefault="006E4552" w:rsidP="00272F04">
      <w:pPr>
        <w:rPr>
          <w:rFonts w:ascii="Arial Narrow" w:hAnsi="Arial Narrow"/>
          <w:sz w:val="22"/>
          <w:szCs w:val="22"/>
          <w:lang w:val="en-US"/>
        </w:rPr>
      </w:pPr>
    </w:p>
    <w:p w:rsidR="000D7284" w:rsidRPr="0009501B" w:rsidRDefault="00452CE8" w:rsidP="000D7284">
      <w:pPr>
        <w:pStyle w:val="ListParagraph"/>
        <w:numPr>
          <w:ilvl w:val="0"/>
          <w:numId w:val="3"/>
        </w:numPr>
        <w:rPr>
          <w:rFonts w:ascii="Arial Narrow" w:hAnsi="Arial Narrow" w:cs="Arial"/>
          <w:b/>
        </w:rPr>
      </w:pPr>
      <w:r w:rsidRPr="0009501B">
        <w:rPr>
          <w:rFonts w:ascii="Arial Narrow" w:hAnsi="Arial Narrow" w:cs="Arial"/>
          <w:b/>
        </w:rPr>
        <w:t>The Nursery Committee will be informed.</w:t>
      </w:r>
    </w:p>
    <w:p w:rsidR="00272F04" w:rsidRPr="0095764A" w:rsidRDefault="000D7284" w:rsidP="00272F04">
      <w:pPr>
        <w:pStyle w:val="ListParagraph"/>
        <w:numPr>
          <w:ilvl w:val="0"/>
          <w:numId w:val="3"/>
        </w:numPr>
        <w:rPr>
          <w:rFonts w:ascii="Arial Narrow" w:hAnsi="Arial Narrow"/>
          <w:lang w:val="en-US"/>
        </w:rPr>
      </w:pPr>
      <w:r w:rsidRPr="0009501B">
        <w:rPr>
          <w:rFonts w:ascii="Arial Narrow" w:hAnsi="Arial Narrow" w:cs="Arial"/>
        </w:rPr>
        <w:t xml:space="preserve">If the setting feels there is still cause for concern following such discussion it will contact the Duty Officer for referral and follow this up in writing within 48 hours.   </w:t>
      </w:r>
      <w:r w:rsidR="0095764A">
        <w:rPr>
          <w:rFonts w:ascii="Arial Narrow" w:hAnsi="Arial Narrow"/>
          <w:lang w:val="en-US"/>
        </w:rPr>
        <w:t xml:space="preserve">If a </w:t>
      </w:r>
      <w:r w:rsidR="0095764A">
        <w:rPr>
          <w:rFonts w:ascii="Arial Narrow" w:hAnsi="Arial Narrow"/>
          <w:lang w:val="en-US"/>
        </w:rPr>
        <w:t>referral needs to be made the D</w:t>
      </w:r>
      <w:r w:rsidR="0095764A">
        <w:rPr>
          <w:rFonts w:ascii="Arial Narrow" w:hAnsi="Arial Narrow"/>
          <w:lang w:val="en-US"/>
        </w:rPr>
        <w:t>SL will fill out and submit  a M</w:t>
      </w:r>
      <w:r w:rsidR="0095764A">
        <w:rPr>
          <w:rFonts w:ascii="Arial Narrow" w:hAnsi="Arial Narrow"/>
          <w:lang w:val="en-US"/>
        </w:rPr>
        <w:t>ARF (Multi agency referral form</w:t>
      </w:r>
    </w:p>
    <w:p w:rsidR="0095764A" w:rsidRPr="0095764A" w:rsidRDefault="0095764A" w:rsidP="0095764A">
      <w:pPr>
        <w:pStyle w:val="ListParagraph"/>
        <w:numPr>
          <w:ilvl w:val="0"/>
          <w:numId w:val="3"/>
        </w:numPr>
        <w:rPr>
          <w:rFonts w:ascii="Arial Narrow" w:hAnsi="Arial Narrow" w:cs="Arial"/>
        </w:rPr>
      </w:pPr>
      <w:r>
        <w:rPr>
          <w:rFonts w:ascii="Arial Narrow" w:hAnsi="Arial Narrow" w:cs="Arial"/>
        </w:rPr>
        <w:t>A copy of the MARF will be sent to Ofsted.</w:t>
      </w:r>
    </w:p>
    <w:p w:rsidR="00452CE8" w:rsidRPr="0009501B" w:rsidRDefault="00452CE8" w:rsidP="0095764A">
      <w:pPr>
        <w:pStyle w:val="ListParagraph"/>
        <w:rPr>
          <w:rFonts w:ascii="Arial Narrow" w:hAnsi="Arial Narrow" w:cs="Arial"/>
        </w:rPr>
      </w:pPr>
      <w:r w:rsidRPr="0009501B">
        <w:rPr>
          <w:rFonts w:ascii="Arial Narrow" w:hAnsi="Arial Narrow" w:cs="Arial"/>
          <w:b/>
        </w:rPr>
        <w:t>Ofsted Early Years will be contacted at:</w:t>
      </w:r>
    </w:p>
    <w:p w:rsidR="00452CE8" w:rsidRPr="0009501B" w:rsidRDefault="00452CE8" w:rsidP="00452CE8">
      <w:pPr>
        <w:pStyle w:val="NoSpacing"/>
        <w:ind w:left="720"/>
        <w:rPr>
          <w:rFonts w:ascii="Arial Narrow" w:hAnsi="Arial Narrow"/>
          <w:sz w:val="22"/>
          <w:szCs w:val="22"/>
        </w:rPr>
      </w:pPr>
      <w:r w:rsidRPr="0009501B">
        <w:rPr>
          <w:rFonts w:ascii="Arial Narrow" w:hAnsi="Arial Narrow"/>
          <w:sz w:val="22"/>
          <w:szCs w:val="22"/>
        </w:rPr>
        <w:t>Compliance Investigation and Enforcement Team</w:t>
      </w:r>
    </w:p>
    <w:p w:rsidR="00452CE8" w:rsidRPr="0009501B" w:rsidRDefault="00452CE8" w:rsidP="00452CE8">
      <w:pPr>
        <w:pStyle w:val="NoSpacing"/>
        <w:ind w:left="720"/>
        <w:rPr>
          <w:rFonts w:ascii="Arial Narrow" w:hAnsi="Arial Narrow"/>
          <w:sz w:val="22"/>
          <w:szCs w:val="22"/>
        </w:rPr>
      </w:pPr>
      <w:r w:rsidRPr="0009501B">
        <w:rPr>
          <w:rFonts w:ascii="Arial Narrow" w:hAnsi="Arial Narrow"/>
          <w:sz w:val="22"/>
          <w:szCs w:val="22"/>
        </w:rPr>
        <w:t>Ofsted Early Years</w:t>
      </w:r>
    </w:p>
    <w:p w:rsidR="00452CE8" w:rsidRPr="0009501B" w:rsidRDefault="00452CE8" w:rsidP="00452CE8">
      <w:pPr>
        <w:pStyle w:val="NoSpacing"/>
        <w:ind w:left="720"/>
        <w:rPr>
          <w:rFonts w:ascii="Arial Narrow" w:hAnsi="Arial Narrow"/>
          <w:sz w:val="22"/>
          <w:szCs w:val="22"/>
        </w:rPr>
      </w:pPr>
      <w:proofErr w:type="spellStart"/>
      <w:r w:rsidRPr="0009501B">
        <w:rPr>
          <w:rFonts w:ascii="Arial Narrow" w:hAnsi="Arial Narrow"/>
          <w:sz w:val="22"/>
          <w:szCs w:val="22"/>
        </w:rPr>
        <w:t>Freshford</w:t>
      </w:r>
      <w:proofErr w:type="spellEnd"/>
      <w:r w:rsidRPr="0009501B">
        <w:rPr>
          <w:rFonts w:ascii="Arial Narrow" w:hAnsi="Arial Narrow"/>
          <w:sz w:val="22"/>
          <w:szCs w:val="22"/>
        </w:rPr>
        <w:t xml:space="preserve"> House</w:t>
      </w:r>
    </w:p>
    <w:p w:rsidR="00452CE8" w:rsidRPr="0009501B" w:rsidRDefault="00452CE8" w:rsidP="00452CE8">
      <w:pPr>
        <w:pStyle w:val="NoSpacing"/>
        <w:ind w:left="720"/>
        <w:rPr>
          <w:rFonts w:ascii="Arial Narrow" w:hAnsi="Arial Narrow"/>
          <w:sz w:val="22"/>
          <w:szCs w:val="22"/>
        </w:rPr>
      </w:pPr>
      <w:proofErr w:type="spellStart"/>
      <w:r w:rsidRPr="0009501B">
        <w:rPr>
          <w:rFonts w:ascii="Arial Narrow" w:hAnsi="Arial Narrow"/>
          <w:sz w:val="22"/>
          <w:szCs w:val="22"/>
        </w:rPr>
        <w:t>Redcliffe</w:t>
      </w:r>
      <w:proofErr w:type="spellEnd"/>
      <w:r w:rsidRPr="0009501B">
        <w:rPr>
          <w:rFonts w:ascii="Arial Narrow" w:hAnsi="Arial Narrow"/>
          <w:sz w:val="22"/>
          <w:szCs w:val="22"/>
        </w:rPr>
        <w:t xml:space="preserve"> Way</w:t>
      </w:r>
    </w:p>
    <w:p w:rsidR="00452CE8" w:rsidRPr="0009501B" w:rsidRDefault="00452CE8" w:rsidP="00452CE8">
      <w:pPr>
        <w:pStyle w:val="NoSpacing"/>
        <w:ind w:left="720"/>
        <w:rPr>
          <w:rFonts w:ascii="Arial Narrow" w:hAnsi="Arial Narrow"/>
          <w:sz w:val="22"/>
          <w:szCs w:val="22"/>
        </w:rPr>
      </w:pPr>
      <w:r w:rsidRPr="0009501B">
        <w:rPr>
          <w:rFonts w:ascii="Arial Narrow" w:hAnsi="Arial Narrow"/>
          <w:sz w:val="22"/>
          <w:szCs w:val="22"/>
        </w:rPr>
        <w:t>Bristol</w:t>
      </w:r>
    </w:p>
    <w:p w:rsidR="00452CE8" w:rsidRPr="0009501B" w:rsidRDefault="00452CE8" w:rsidP="00452CE8">
      <w:pPr>
        <w:pStyle w:val="NoSpacing"/>
        <w:ind w:left="720"/>
        <w:rPr>
          <w:rFonts w:ascii="Arial Narrow" w:hAnsi="Arial Narrow"/>
          <w:sz w:val="22"/>
          <w:szCs w:val="22"/>
        </w:rPr>
      </w:pPr>
      <w:r w:rsidRPr="0009501B">
        <w:rPr>
          <w:rFonts w:ascii="Arial Narrow" w:hAnsi="Arial Narrow"/>
          <w:sz w:val="22"/>
          <w:szCs w:val="22"/>
        </w:rPr>
        <w:t>BS1 6NL</w:t>
      </w:r>
    </w:p>
    <w:p w:rsidR="00452CE8" w:rsidRPr="0009501B" w:rsidRDefault="00452CE8" w:rsidP="00452CE8">
      <w:pPr>
        <w:pStyle w:val="NoSpacing"/>
        <w:ind w:left="720"/>
        <w:rPr>
          <w:rFonts w:ascii="Arial Narrow" w:hAnsi="Arial Narrow"/>
          <w:sz w:val="22"/>
          <w:szCs w:val="22"/>
        </w:rPr>
      </w:pPr>
    </w:p>
    <w:p w:rsidR="000D7284" w:rsidRPr="0009501B" w:rsidRDefault="00452CE8" w:rsidP="000D7284">
      <w:pPr>
        <w:pStyle w:val="NoSpacing"/>
        <w:ind w:left="720"/>
        <w:rPr>
          <w:rFonts w:ascii="Arial Narrow" w:hAnsi="Arial Narrow"/>
          <w:sz w:val="22"/>
          <w:szCs w:val="22"/>
        </w:rPr>
      </w:pPr>
      <w:r w:rsidRPr="0009501B">
        <w:rPr>
          <w:rFonts w:ascii="Arial Narrow" w:hAnsi="Arial Narrow"/>
          <w:sz w:val="22"/>
          <w:szCs w:val="22"/>
        </w:rPr>
        <w:t>Tel: 0300 123 1231</w:t>
      </w:r>
    </w:p>
    <w:p w:rsidR="000D7284" w:rsidRPr="0009501B" w:rsidRDefault="000D7284" w:rsidP="000D7284">
      <w:pPr>
        <w:pStyle w:val="NoSpacing"/>
        <w:rPr>
          <w:rFonts w:ascii="Arial Narrow" w:hAnsi="Arial Narrow"/>
          <w:sz w:val="22"/>
          <w:szCs w:val="22"/>
        </w:rPr>
      </w:pPr>
    </w:p>
    <w:p w:rsidR="000D7284" w:rsidRPr="0009501B" w:rsidRDefault="000D7284" w:rsidP="000D7284">
      <w:pPr>
        <w:pStyle w:val="ListParagraph"/>
        <w:numPr>
          <w:ilvl w:val="0"/>
          <w:numId w:val="3"/>
        </w:numPr>
        <w:rPr>
          <w:rFonts w:ascii="Arial Narrow" w:hAnsi="Arial Narrow" w:cs="Arial"/>
        </w:rPr>
      </w:pPr>
      <w:r w:rsidRPr="0009501B">
        <w:rPr>
          <w:rFonts w:ascii="Arial Narrow" w:hAnsi="Arial Narrow" w:cs="Arial"/>
          <w:b/>
        </w:rPr>
        <w:t>Children’s services</w:t>
      </w:r>
      <w:r w:rsidRPr="0009501B">
        <w:rPr>
          <w:rFonts w:ascii="Arial Narrow" w:hAnsi="Arial Narrow" w:cs="Arial"/>
        </w:rPr>
        <w:t xml:space="preserve"> will acknowledge receipt of the referral and will decide on a course of action within 1 day.</w:t>
      </w:r>
    </w:p>
    <w:p w:rsidR="00452CE8" w:rsidRPr="005937DE" w:rsidRDefault="000D7284" w:rsidP="005937DE">
      <w:pPr>
        <w:pStyle w:val="ListParagraph"/>
        <w:numPr>
          <w:ilvl w:val="0"/>
          <w:numId w:val="3"/>
        </w:numPr>
        <w:rPr>
          <w:rFonts w:ascii="Arial Narrow" w:hAnsi="Arial Narrow" w:cs="Arial"/>
        </w:rPr>
      </w:pPr>
      <w:r w:rsidRPr="0009501B">
        <w:rPr>
          <w:rFonts w:ascii="Arial Narrow" w:hAnsi="Arial Narrow" w:cs="Arial"/>
          <w:b/>
        </w:rPr>
        <w:t>Practitioners to refer to online</w:t>
      </w:r>
      <w:r w:rsidRPr="0009501B">
        <w:rPr>
          <w:rFonts w:ascii="Arial Narrow" w:hAnsi="Arial Narrow" w:cs="Arial"/>
        </w:rPr>
        <w:t xml:space="preserve"> Surrey Safeguarding Guidelines on the nursery computer:  </w:t>
      </w:r>
      <w:hyperlink r:id="rId7" w:history="1">
        <w:r w:rsidRPr="0009501B">
          <w:rPr>
            <w:rStyle w:val="Hyperlink"/>
            <w:rFonts w:ascii="Arial Narrow" w:hAnsi="Arial Narrow" w:cs="Arial"/>
          </w:rPr>
          <w:t>www.surreycc.gov.uk/safeguarding</w:t>
        </w:r>
      </w:hyperlink>
    </w:p>
    <w:p w:rsidR="00452CE8" w:rsidRPr="0009501B" w:rsidRDefault="00452CE8" w:rsidP="00452CE8">
      <w:pPr>
        <w:pStyle w:val="ListParagraph"/>
        <w:spacing w:after="0"/>
        <w:ind w:left="0"/>
        <w:rPr>
          <w:rFonts w:ascii="Arial Narrow" w:hAnsi="Arial Narrow" w:cs="Arial"/>
        </w:rPr>
      </w:pPr>
    </w:p>
    <w:p w:rsidR="00452CE8" w:rsidRPr="0009501B" w:rsidRDefault="00452CE8" w:rsidP="00452CE8">
      <w:pPr>
        <w:pStyle w:val="BodyTextIndent"/>
        <w:jc w:val="both"/>
        <w:rPr>
          <w:rFonts w:ascii="Arial Narrow" w:hAnsi="Arial Narrow" w:cs="Arial"/>
          <w:color w:val="000000"/>
          <w:sz w:val="22"/>
          <w:szCs w:val="22"/>
        </w:rPr>
      </w:pPr>
    </w:p>
    <w:p w:rsidR="00452CE8" w:rsidRPr="0009501B" w:rsidRDefault="00452CE8" w:rsidP="00452CE8">
      <w:pPr>
        <w:pStyle w:val="BodyTextIndent"/>
        <w:jc w:val="both"/>
        <w:rPr>
          <w:rFonts w:ascii="Arial Narrow" w:hAnsi="Arial Narrow" w:cs="Arial"/>
          <w:color w:val="000000"/>
          <w:sz w:val="22"/>
          <w:szCs w:val="22"/>
        </w:rPr>
      </w:pPr>
    </w:p>
    <w:p w:rsidR="0087301C" w:rsidRPr="0009501B" w:rsidRDefault="0087301C">
      <w:pPr>
        <w:rPr>
          <w:rFonts w:ascii="Arial Narrow" w:hAnsi="Arial Narrow"/>
          <w:sz w:val="22"/>
          <w:szCs w:val="22"/>
        </w:rPr>
      </w:pPr>
      <w:bookmarkStart w:id="0" w:name="_GoBack"/>
      <w:bookmarkEnd w:id="0"/>
    </w:p>
    <w:sectPr w:rsidR="0087301C" w:rsidRPr="0009501B" w:rsidSect="00590F6C">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CFA"/>
    <w:multiLevelType w:val="hybridMultilevel"/>
    <w:tmpl w:val="2580F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37F12"/>
    <w:multiLevelType w:val="hybridMultilevel"/>
    <w:tmpl w:val="7994BCA6"/>
    <w:lvl w:ilvl="0" w:tplc="0409000F">
      <w:start w:val="1"/>
      <w:numFmt w:val="decimal"/>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2" w15:restartNumberingAfterBreak="0">
    <w:nsid w:val="22247DD1"/>
    <w:multiLevelType w:val="hybridMultilevel"/>
    <w:tmpl w:val="FB64DEAC"/>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3" w15:restartNumberingAfterBreak="0">
    <w:nsid w:val="52BA6440"/>
    <w:multiLevelType w:val="hybridMultilevel"/>
    <w:tmpl w:val="5E78756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F121B"/>
    <w:multiLevelType w:val="hybridMultilevel"/>
    <w:tmpl w:val="7422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F690B"/>
    <w:multiLevelType w:val="hybridMultilevel"/>
    <w:tmpl w:val="3EB615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D6147"/>
    <w:multiLevelType w:val="hybridMultilevel"/>
    <w:tmpl w:val="751AD9A0"/>
    <w:lvl w:ilvl="0" w:tplc="04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E52020B"/>
    <w:multiLevelType w:val="hybridMultilevel"/>
    <w:tmpl w:val="5DCCE8EE"/>
    <w:lvl w:ilvl="0" w:tplc="3F44A07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52CE8"/>
    <w:rsid w:val="000021EC"/>
    <w:rsid w:val="0009501B"/>
    <w:rsid w:val="000D7284"/>
    <w:rsid w:val="00272F04"/>
    <w:rsid w:val="003146B3"/>
    <w:rsid w:val="00452CE8"/>
    <w:rsid w:val="00475D1F"/>
    <w:rsid w:val="00502C38"/>
    <w:rsid w:val="005937DE"/>
    <w:rsid w:val="005C09F5"/>
    <w:rsid w:val="005E2FDA"/>
    <w:rsid w:val="00642BAB"/>
    <w:rsid w:val="006E4552"/>
    <w:rsid w:val="007A68ED"/>
    <w:rsid w:val="0087301C"/>
    <w:rsid w:val="008D483C"/>
    <w:rsid w:val="0095764A"/>
    <w:rsid w:val="00987593"/>
    <w:rsid w:val="00AC49EB"/>
    <w:rsid w:val="00C53CD1"/>
    <w:rsid w:val="00C57EA4"/>
    <w:rsid w:val="00CC0539"/>
    <w:rsid w:val="00D077D4"/>
    <w:rsid w:val="00E86C95"/>
    <w:rsid w:val="00F06679"/>
    <w:rsid w:val="00F16AF8"/>
    <w:rsid w:val="00F5431C"/>
    <w:rsid w:val="00F6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3A4DC-B520-4186-BDB7-B397267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E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52CE8"/>
    <w:pPr>
      <w:keepNext/>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CE8"/>
    <w:rPr>
      <w:rFonts w:ascii="Arial" w:eastAsia="Times New Roman" w:hAnsi="Arial" w:cs="Arial"/>
      <w:b/>
      <w:sz w:val="24"/>
      <w:szCs w:val="24"/>
      <w:u w:val="single"/>
      <w:lang w:val="en-GB"/>
    </w:rPr>
  </w:style>
  <w:style w:type="paragraph" w:styleId="ListParagraph">
    <w:name w:val="List Paragraph"/>
    <w:basedOn w:val="Normal"/>
    <w:qFormat/>
    <w:rsid w:val="00452CE8"/>
    <w:pPr>
      <w:spacing w:after="200" w:line="276" w:lineRule="auto"/>
      <w:ind w:left="720"/>
    </w:pPr>
    <w:rPr>
      <w:rFonts w:ascii="Calibri" w:hAnsi="Calibri"/>
      <w:sz w:val="22"/>
      <w:szCs w:val="22"/>
    </w:rPr>
  </w:style>
  <w:style w:type="paragraph" w:styleId="BodyText">
    <w:name w:val="Body Text"/>
    <w:basedOn w:val="Normal"/>
    <w:link w:val="BodyTextChar"/>
    <w:semiHidden/>
    <w:rsid w:val="00452CE8"/>
    <w:pPr>
      <w:spacing w:after="200" w:line="276" w:lineRule="auto"/>
    </w:pPr>
    <w:rPr>
      <w:rFonts w:ascii="Arial" w:hAnsi="Arial" w:cs="Arial"/>
      <w:szCs w:val="22"/>
    </w:rPr>
  </w:style>
  <w:style w:type="character" w:customStyle="1" w:styleId="BodyTextChar">
    <w:name w:val="Body Text Char"/>
    <w:basedOn w:val="DefaultParagraphFont"/>
    <w:link w:val="BodyText"/>
    <w:semiHidden/>
    <w:rsid w:val="00452CE8"/>
    <w:rPr>
      <w:rFonts w:ascii="Arial" w:eastAsia="Times New Roman" w:hAnsi="Arial" w:cs="Arial"/>
      <w:sz w:val="24"/>
      <w:lang w:val="en-GB"/>
    </w:rPr>
  </w:style>
  <w:style w:type="paragraph" w:styleId="BodyTextIndent">
    <w:name w:val="Body Text Indent"/>
    <w:basedOn w:val="Normal"/>
    <w:next w:val="Normal"/>
    <w:link w:val="BodyTextIndentChar"/>
    <w:semiHidden/>
    <w:rsid w:val="00452CE8"/>
    <w:pPr>
      <w:autoSpaceDE w:val="0"/>
      <w:autoSpaceDN w:val="0"/>
      <w:adjustRightInd w:val="0"/>
    </w:pPr>
    <w:rPr>
      <w:rFonts w:ascii="Arial" w:hAnsi="Arial"/>
      <w:sz w:val="20"/>
      <w:lang w:val="en-US"/>
    </w:rPr>
  </w:style>
  <w:style w:type="character" w:customStyle="1" w:styleId="BodyTextIndentChar">
    <w:name w:val="Body Text Indent Char"/>
    <w:basedOn w:val="DefaultParagraphFont"/>
    <w:link w:val="BodyTextIndent"/>
    <w:semiHidden/>
    <w:rsid w:val="00452CE8"/>
    <w:rPr>
      <w:rFonts w:ascii="Arial" w:eastAsia="Times New Roman" w:hAnsi="Arial" w:cs="Times New Roman"/>
      <w:sz w:val="20"/>
      <w:szCs w:val="24"/>
    </w:rPr>
  </w:style>
  <w:style w:type="paragraph" w:styleId="NoSpacing">
    <w:name w:val="No Spacing"/>
    <w:uiPriority w:val="1"/>
    <w:qFormat/>
    <w:rsid w:val="00452CE8"/>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semiHidden/>
    <w:rsid w:val="000D7284"/>
    <w:rPr>
      <w:color w:val="0000FF"/>
      <w:u w:val="single"/>
    </w:rPr>
  </w:style>
  <w:style w:type="paragraph" w:styleId="BalloonText">
    <w:name w:val="Balloon Text"/>
    <w:basedOn w:val="Normal"/>
    <w:link w:val="BalloonTextChar"/>
    <w:uiPriority w:val="99"/>
    <w:semiHidden/>
    <w:unhideWhenUsed/>
    <w:rsid w:val="00593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7D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rreycc.gov.uk/safeguar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sh@surreycc.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C14DC-64E6-407E-AE4B-5F06266A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Sarahs home office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Boswell</dc:creator>
  <cp:keywords/>
  <dc:description/>
  <cp:lastModifiedBy>Sarah Boswell</cp:lastModifiedBy>
  <cp:revision>16</cp:revision>
  <cp:lastPrinted>2017-03-13T17:24:00Z</cp:lastPrinted>
  <dcterms:created xsi:type="dcterms:W3CDTF">2012-05-11T10:01:00Z</dcterms:created>
  <dcterms:modified xsi:type="dcterms:W3CDTF">2017-03-14T15:43:00Z</dcterms:modified>
</cp:coreProperties>
</file>